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BF93" w14:textId="4683D7D4" w:rsidR="00487739" w:rsidRPr="0017317A" w:rsidRDefault="00B1197B" w:rsidP="00487739">
      <w:pPr>
        <w:rPr>
          <w:rFonts w:ascii="Verdana" w:hAnsi="Verdana"/>
          <w:b/>
          <w:sz w:val="20"/>
          <w:lang w:val="en-US"/>
        </w:rPr>
      </w:pPr>
      <w:r w:rsidRPr="00B7255C">
        <w:rPr>
          <w:rFonts w:ascii="Verdana" w:hAnsi="Verdana"/>
          <w:b/>
          <w:lang w:val="en-US"/>
        </w:rPr>
        <w:br/>
      </w:r>
      <w:r w:rsidR="00487739" w:rsidRPr="006E0303">
        <w:rPr>
          <w:rFonts w:ascii="Verdana" w:hAnsi="Verdana"/>
          <w:b/>
          <w:lang w:val="en-US"/>
        </w:rPr>
        <w:t>Bijlage</w:t>
      </w:r>
      <w:r w:rsidR="00C266AB">
        <w:rPr>
          <w:rFonts w:ascii="Verdana" w:hAnsi="Verdana"/>
          <w:b/>
          <w:lang w:val="en-US"/>
        </w:rPr>
        <w:t xml:space="preserve"> 5</w:t>
      </w:r>
      <w:r w:rsidR="0017317A" w:rsidRPr="0017317A">
        <w:rPr>
          <w:rFonts w:ascii="Verdana" w:hAnsi="Verdana"/>
          <w:b/>
          <w:lang w:val="en-US"/>
        </w:rPr>
        <w:t xml:space="preserve"> </w:t>
      </w:r>
      <w:r w:rsidR="00487739" w:rsidRPr="0017317A">
        <w:rPr>
          <w:rFonts w:ascii="Verdana" w:hAnsi="Verdana"/>
          <w:b/>
          <w:lang w:val="en-US"/>
        </w:rPr>
        <w:t>Toepassing Social Return On Investment</w:t>
      </w:r>
    </w:p>
    <w:p w14:paraId="5B4B32EE" w14:textId="08487E90" w:rsidR="005379C5" w:rsidRPr="00E90504" w:rsidRDefault="00487739" w:rsidP="005379C5">
      <w:pPr>
        <w:spacing w:after="0"/>
        <w:jc w:val="both"/>
        <w:rPr>
          <w:rFonts w:ascii="Verdana" w:hAnsi="Verdana"/>
          <w:sz w:val="18"/>
          <w:szCs w:val="18"/>
        </w:rPr>
      </w:pPr>
      <w:r w:rsidRPr="0017317A">
        <w:rPr>
          <w:rFonts w:ascii="Verdana" w:hAnsi="Verdana"/>
          <w:sz w:val="18"/>
          <w:szCs w:val="18"/>
        </w:rPr>
        <w:t xml:space="preserve">Social Return On Investment (SROI) </w:t>
      </w:r>
      <w:r w:rsidR="00FC0552" w:rsidRPr="0017317A">
        <w:rPr>
          <w:rFonts w:ascii="Verdana" w:hAnsi="Verdana"/>
          <w:sz w:val="18"/>
          <w:szCs w:val="18"/>
        </w:rPr>
        <w:t xml:space="preserve">is </w:t>
      </w:r>
      <w:r w:rsidR="008B0B5C" w:rsidRPr="0017317A">
        <w:rPr>
          <w:rFonts w:ascii="Verdana" w:hAnsi="Verdana"/>
          <w:sz w:val="18"/>
          <w:szCs w:val="18"/>
        </w:rPr>
        <w:t xml:space="preserve">als </w:t>
      </w:r>
      <w:r w:rsidR="008B0B5C" w:rsidRPr="0017317A">
        <w:rPr>
          <w:rFonts w:ascii="Verdana" w:hAnsi="Verdana"/>
          <w:b/>
          <w:sz w:val="18"/>
          <w:szCs w:val="18"/>
        </w:rPr>
        <w:t>eis</w:t>
      </w:r>
      <w:r w:rsidR="00FC0552" w:rsidRPr="0017317A">
        <w:rPr>
          <w:rFonts w:ascii="Verdana" w:hAnsi="Verdana"/>
          <w:sz w:val="18"/>
          <w:szCs w:val="18"/>
        </w:rPr>
        <w:t xml:space="preserve"> in de aanbesteding opgenomen</w:t>
      </w:r>
      <w:r w:rsidR="001332C9" w:rsidRPr="0017317A">
        <w:rPr>
          <w:rFonts w:ascii="Verdana" w:hAnsi="Verdana"/>
          <w:sz w:val="18"/>
          <w:szCs w:val="18"/>
        </w:rPr>
        <w:t xml:space="preserve">. </w:t>
      </w:r>
      <w:r w:rsidRPr="0017317A">
        <w:rPr>
          <w:rFonts w:ascii="Verdana" w:hAnsi="Verdana"/>
          <w:sz w:val="18"/>
          <w:szCs w:val="18"/>
        </w:rPr>
        <w:t>Dit betekent dat d</w:t>
      </w:r>
      <w:r w:rsidR="00F575CA" w:rsidRPr="0017317A">
        <w:rPr>
          <w:rFonts w:ascii="Verdana" w:hAnsi="Verdana"/>
          <w:sz w:val="18"/>
          <w:szCs w:val="18"/>
        </w:rPr>
        <w:t xml:space="preserve">e winnende </w:t>
      </w:r>
      <w:r w:rsidR="0017317A" w:rsidRPr="0017317A">
        <w:rPr>
          <w:rFonts w:ascii="Verdana" w:hAnsi="Verdana"/>
          <w:sz w:val="18"/>
          <w:szCs w:val="18"/>
        </w:rPr>
        <w:t>I</w:t>
      </w:r>
      <w:r w:rsidR="00B36E34" w:rsidRPr="0017317A">
        <w:rPr>
          <w:rFonts w:ascii="Verdana" w:hAnsi="Verdana"/>
          <w:sz w:val="18"/>
          <w:szCs w:val="18"/>
        </w:rPr>
        <w:t>nschrijvers</w:t>
      </w:r>
      <w:r w:rsidR="00F575CA" w:rsidRPr="0017317A">
        <w:rPr>
          <w:rFonts w:ascii="Verdana" w:hAnsi="Verdana"/>
          <w:sz w:val="18"/>
          <w:szCs w:val="18"/>
        </w:rPr>
        <w:t xml:space="preserve"> (hierna: </w:t>
      </w:r>
      <w:r w:rsidRPr="0017317A">
        <w:rPr>
          <w:rFonts w:ascii="Verdana" w:hAnsi="Verdana"/>
          <w:sz w:val="18"/>
          <w:szCs w:val="18"/>
        </w:rPr>
        <w:t>opdra</w:t>
      </w:r>
      <w:r w:rsidR="0017317A" w:rsidRPr="0017317A">
        <w:rPr>
          <w:rFonts w:ascii="Verdana" w:hAnsi="Verdana"/>
          <w:sz w:val="18"/>
          <w:szCs w:val="18"/>
        </w:rPr>
        <w:t xml:space="preserve">chtnemer) een SROI-verplichting </w:t>
      </w:r>
      <w:r w:rsidR="00B36E34" w:rsidRPr="0017317A">
        <w:rPr>
          <w:rFonts w:ascii="Verdana" w:hAnsi="Verdana"/>
          <w:sz w:val="18"/>
          <w:szCs w:val="18"/>
        </w:rPr>
        <w:t>hebben</w:t>
      </w:r>
      <w:r w:rsidRPr="0017317A">
        <w:rPr>
          <w:rFonts w:ascii="Verdana" w:hAnsi="Verdana"/>
          <w:sz w:val="18"/>
          <w:szCs w:val="18"/>
        </w:rPr>
        <w:t>.</w:t>
      </w:r>
      <w:r w:rsidR="006169FE" w:rsidRPr="0017317A">
        <w:rPr>
          <w:rFonts w:ascii="Verdana" w:hAnsi="Verdana"/>
          <w:sz w:val="18"/>
          <w:szCs w:val="18"/>
        </w:rPr>
        <w:t xml:space="preserve"> </w:t>
      </w:r>
      <w:r w:rsidR="006169FE" w:rsidRPr="00C266AB">
        <w:rPr>
          <w:rFonts w:ascii="Verdana" w:hAnsi="Verdana"/>
          <w:sz w:val="18"/>
          <w:szCs w:val="18"/>
        </w:rPr>
        <w:t>Na</w:t>
      </w:r>
      <w:r w:rsidR="00EC753A" w:rsidRPr="00C266AB">
        <w:rPr>
          <w:rFonts w:ascii="Verdana" w:hAnsi="Verdana"/>
          <w:sz w:val="18"/>
          <w:szCs w:val="18"/>
        </w:rPr>
        <w:t xml:space="preserve"> c</w:t>
      </w:r>
      <w:r w:rsidR="006169FE" w:rsidRPr="00C266AB">
        <w:rPr>
          <w:rFonts w:ascii="Verdana" w:hAnsi="Verdana"/>
          <w:sz w:val="18"/>
          <w:szCs w:val="18"/>
        </w:rPr>
        <w:t>ontract</w:t>
      </w:r>
      <w:r w:rsidR="00EC753A" w:rsidRPr="00C266AB">
        <w:rPr>
          <w:rFonts w:ascii="Verdana" w:hAnsi="Verdana"/>
          <w:sz w:val="18"/>
          <w:szCs w:val="18"/>
        </w:rPr>
        <w:t>-</w:t>
      </w:r>
      <w:r w:rsidR="006169FE" w:rsidRPr="00C266AB">
        <w:rPr>
          <w:rFonts w:ascii="Verdana" w:hAnsi="Verdana"/>
          <w:sz w:val="18"/>
          <w:szCs w:val="18"/>
        </w:rPr>
        <w:t>ondertekening</w:t>
      </w:r>
      <w:r w:rsidR="00D442AF" w:rsidRPr="00C266AB">
        <w:rPr>
          <w:rFonts w:ascii="Verdana" w:hAnsi="Verdana"/>
          <w:sz w:val="18"/>
          <w:szCs w:val="18"/>
        </w:rPr>
        <w:t xml:space="preserve"> dient opdrachtnemer daarvoor een Plan van Aanpak op te stellen.</w:t>
      </w:r>
      <w:r w:rsidR="00D442AF" w:rsidRPr="0017317A">
        <w:rPr>
          <w:rFonts w:ascii="Verdana" w:hAnsi="Verdana"/>
          <w:sz w:val="18"/>
          <w:szCs w:val="18"/>
        </w:rPr>
        <w:t xml:space="preserve"> </w:t>
      </w:r>
      <w:r w:rsidRPr="0017317A">
        <w:rPr>
          <w:rFonts w:ascii="Verdana" w:hAnsi="Verdana"/>
          <w:sz w:val="18"/>
          <w:szCs w:val="18"/>
        </w:rPr>
        <w:t>In deze bijlage vindt u meer informatie over</w:t>
      </w:r>
      <w:r w:rsidR="00D442AF" w:rsidRPr="0017317A">
        <w:rPr>
          <w:rFonts w:ascii="Verdana" w:hAnsi="Verdana"/>
          <w:sz w:val="18"/>
          <w:szCs w:val="18"/>
        </w:rPr>
        <w:t xml:space="preserve"> SROI</w:t>
      </w:r>
      <w:r w:rsidRPr="0017317A">
        <w:rPr>
          <w:rFonts w:ascii="Verdana" w:hAnsi="Verdana"/>
          <w:sz w:val="18"/>
          <w:szCs w:val="18"/>
        </w:rPr>
        <w:t xml:space="preserve"> en de wijze waarop invulling mogelijk is.</w:t>
      </w:r>
    </w:p>
    <w:p w14:paraId="6EEDCE11" w14:textId="77777777" w:rsidR="005379C5" w:rsidRPr="00E90504" w:rsidRDefault="005379C5" w:rsidP="005379C5">
      <w:pPr>
        <w:spacing w:after="0"/>
        <w:jc w:val="both"/>
        <w:rPr>
          <w:rFonts w:ascii="Verdana" w:hAnsi="Verdana"/>
          <w:sz w:val="18"/>
          <w:szCs w:val="18"/>
        </w:rPr>
      </w:pPr>
    </w:p>
    <w:p w14:paraId="34075AD0" w14:textId="77777777" w:rsidR="00487739" w:rsidRPr="00E90504" w:rsidRDefault="00487739" w:rsidP="00B1197B">
      <w:pPr>
        <w:spacing w:after="0"/>
        <w:jc w:val="both"/>
        <w:rPr>
          <w:rFonts w:ascii="Verdana" w:hAnsi="Verdana"/>
          <w:sz w:val="18"/>
          <w:szCs w:val="18"/>
        </w:rPr>
      </w:pPr>
      <w:r w:rsidRPr="00E90504">
        <w:rPr>
          <w:rFonts w:ascii="Verdana" w:hAnsi="Verdana"/>
          <w:b/>
          <w:sz w:val="20"/>
          <w:szCs w:val="18"/>
          <w:u w:val="single"/>
        </w:rPr>
        <w:t>Doelstelling</w:t>
      </w:r>
    </w:p>
    <w:p w14:paraId="1933A220" w14:textId="5DC6A97C" w:rsidR="002853C2" w:rsidRDefault="00E90504" w:rsidP="00B1197B">
      <w:pPr>
        <w:spacing w:after="0"/>
        <w:jc w:val="both"/>
        <w:rPr>
          <w:rFonts w:ascii="Verdana" w:hAnsi="Verdana"/>
          <w:sz w:val="18"/>
          <w:szCs w:val="18"/>
        </w:rPr>
      </w:pPr>
      <w:r w:rsidRPr="0017317A">
        <w:rPr>
          <w:rFonts w:ascii="Verdana" w:hAnsi="Verdana"/>
          <w:sz w:val="18"/>
          <w:szCs w:val="18"/>
        </w:rPr>
        <w:t>De gemeente</w:t>
      </w:r>
      <w:r w:rsidR="00B36E34" w:rsidRPr="0017317A">
        <w:rPr>
          <w:rFonts w:ascii="Verdana" w:hAnsi="Verdana"/>
          <w:sz w:val="18"/>
          <w:szCs w:val="18"/>
        </w:rPr>
        <w:t>n</w:t>
      </w:r>
      <w:r w:rsidR="00487739" w:rsidRPr="0017317A">
        <w:rPr>
          <w:rFonts w:ascii="Verdana" w:hAnsi="Verdana"/>
          <w:sz w:val="18"/>
          <w:szCs w:val="18"/>
        </w:rPr>
        <w:t xml:space="preserve"> Amstelveen</w:t>
      </w:r>
      <w:r w:rsidR="00B36E34" w:rsidRPr="0017317A">
        <w:rPr>
          <w:rFonts w:ascii="Verdana" w:hAnsi="Verdana"/>
          <w:sz w:val="18"/>
          <w:szCs w:val="18"/>
        </w:rPr>
        <w:t xml:space="preserve"> en Aalsmeer</w:t>
      </w:r>
      <w:r w:rsidR="00487739" w:rsidRPr="0017317A">
        <w:rPr>
          <w:rFonts w:ascii="Verdana" w:hAnsi="Verdana"/>
          <w:sz w:val="18"/>
          <w:szCs w:val="18"/>
        </w:rPr>
        <w:t xml:space="preserve"> </w:t>
      </w:r>
      <w:r w:rsidR="00B36E34" w:rsidRPr="0017317A">
        <w:rPr>
          <w:rFonts w:ascii="Verdana" w:hAnsi="Verdana"/>
          <w:sz w:val="18"/>
          <w:szCs w:val="18"/>
        </w:rPr>
        <w:t xml:space="preserve">(hierna gemeenten) </w:t>
      </w:r>
      <w:r w:rsidRPr="0017317A">
        <w:rPr>
          <w:rFonts w:ascii="Verdana" w:hAnsi="Verdana"/>
          <w:sz w:val="18"/>
          <w:szCs w:val="18"/>
        </w:rPr>
        <w:t>vind</w:t>
      </w:r>
      <w:r w:rsidR="00B36E34" w:rsidRPr="0017317A">
        <w:rPr>
          <w:rFonts w:ascii="Verdana" w:hAnsi="Verdana"/>
          <w:sz w:val="18"/>
          <w:szCs w:val="18"/>
        </w:rPr>
        <w:t>en</w:t>
      </w:r>
      <w:r w:rsidRPr="0017317A">
        <w:rPr>
          <w:rFonts w:ascii="Verdana" w:hAnsi="Verdana"/>
          <w:sz w:val="18"/>
          <w:szCs w:val="18"/>
        </w:rPr>
        <w:t xml:space="preserve"> </w:t>
      </w:r>
      <w:r w:rsidR="00487739" w:rsidRPr="0017317A">
        <w:rPr>
          <w:rFonts w:ascii="Verdana" w:hAnsi="Verdana"/>
          <w:sz w:val="18"/>
          <w:szCs w:val="18"/>
        </w:rPr>
        <w:t>het belangrijk dat mensen met</w:t>
      </w:r>
      <w:r w:rsidR="00487739" w:rsidRPr="00E90504">
        <w:rPr>
          <w:rFonts w:ascii="Verdana" w:hAnsi="Verdana"/>
          <w:sz w:val="18"/>
          <w:szCs w:val="18"/>
        </w:rPr>
        <w:t xml:space="preserve"> een afstand tot de arbeidsmarkt de mogelijkheid krijgen om te werken. Dit houdt in dat iedereen de kans krijgt om volwaardig mee te doen, ongeacht leeftijd, opleidingsniveau of beperking. SROI levert een</w:t>
      </w:r>
      <w:r w:rsidR="00487739">
        <w:rPr>
          <w:rFonts w:ascii="Verdana" w:hAnsi="Verdana"/>
          <w:sz w:val="18"/>
          <w:szCs w:val="18"/>
        </w:rPr>
        <w:t xml:space="preserve"> bijdrage aan deze doelstellin</w:t>
      </w:r>
      <w:r w:rsidR="001420A2">
        <w:rPr>
          <w:rFonts w:ascii="Verdana" w:hAnsi="Verdana"/>
          <w:sz w:val="18"/>
          <w:szCs w:val="18"/>
        </w:rPr>
        <w:t>g</w:t>
      </w:r>
      <w:r w:rsidR="00487739">
        <w:rPr>
          <w:rFonts w:ascii="Verdana" w:hAnsi="Verdana"/>
          <w:sz w:val="18"/>
          <w:szCs w:val="18"/>
        </w:rPr>
        <w:t>.</w:t>
      </w:r>
      <w:r w:rsidR="001420A2">
        <w:rPr>
          <w:rFonts w:ascii="Verdana" w:hAnsi="Verdana"/>
          <w:sz w:val="18"/>
          <w:szCs w:val="18"/>
        </w:rPr>
        <w:t xml:space="preserve"> </w:t>
      </w:r>
      <w:r w:rsidR="00487739" w:rsidRPr="00E60AC4">
        <w:rPr>
          <w:rFonts w:ascii="Verdana" w:hAnsi="Verdana"/>
          <w:sz w:val="18"/>
          <w:szCs w:val="18"/>
        </w:rPr>
        <w:t>Onder SROI wordt</w:t>
      </w:r>
      <w:r w:rsidR="00487739">
        <w:rPr>
          <w:rFonts w:ascii="Verdana" w:hAnsi="Verdana"/>
          <w:sz w:val="18"/>
          <w:szCs w:val="18"/>
        </w:rPr>
        <w:t xml:space="preserve"> in dat kader verstaan:</w:t>
      </w:r>
      <w:r w:rsidR="008872B3">
        <w:rPr>
          <w:rFonts w:ascii="Verdana" w:hAnsi="Verdana"/>
          <w:sz w:val="18"/>
          <w:szCs w:val="18"/>
        </w:rPr>
        <w:t xml:space="preserve"> </w:t>
      </w:r>
      <w:r w:rsidR="00487739" w:rsidRPr="00E60AC4">
        <w:rPr>
          <w:rFonts w:ascii="Verdana" w:hAnsi="Verdana"/>
          <w:sz w:val="18"/>
          <w:szCs w:val="18"/>
        </w:rPr>
        <w:t xml:space="preserve">het </w:t>
      </w:r>
      <w:r w:rsidR="00487739" w:rsidRPr="00B7255C">
        <w:rPr>
          <w:rFonts w:ascii="Verdana" w:hAnsi="Verdana"/>
          <w:sz w:val="18"/>
          <w:szCs w:val="18"/>
        </w:rPr>
        <w:t xml:space="preserve">opnemen van sociale voorwaarden in de eisen bij de inkoop- en aanbestedingstrajecten van </w:t>
      </w:r>
      <w:r w:rsidR="008872B3">
        <w:rPr>
          <w:rFonts w:ascii="Verdana" w:hAnsi="Verdana"/>
          <w:sz w:val="18"/>
          <w:szCs w:val="18"/>
        </w:rPr>
        <w:t>Diensten</w:t>
      </w:r>
      <w:r w:rsidR="00487739" w:rsidRPr="00B7255C">
        <w:rPr>
          <w:rFonts w:ascii="Verdana" w:hAnsi="Verdana"/>
          <w:sz w:val="18"/>
          <w:szCs w:val="18"/>
        </w:rPr>
        <w:t xml:space="preserve">, </w:t>
      </w:r>
      <w:r w:rsidR="008872B3">
        <w:rPr>
          <w:rFonts w:ascii="Verdana" w:hAnsi="Verdana"/>
          <w:sz w:val="18"/>
          <w:szCs w:val="18"/>
        </w:rPr>
        <w:t>Werken</w:t>
      </w:r>
      <w:r w:rsidR="006219DC">
        <w:rPr>
          <w:rFonts w:ascii="Verdana" w:hAnsi="Verdana"/>
          <w:sz w:val="18"/>
          <w:szCs w:val="18"/>
        </w:rPr>
        <w:t xml:space="preserve"> </w:t>
      </w:r>
      <w:r w:rsidR="008872B3">
        <w:rPr>
          <w:rFonts w:ascii="Verdana" w:hAnsi="Verdana"/>
          <w:sz w:val="18"/>
          <w:szCs w:val="18"/>
        </w:rPr>
        <w:t>of</w:t>
      </w:r>
      <w:r w:rsidR="006219DC">
        <w:rPr>
          <w:rFonts w:ascii="Verdana" w:hAnsi="Verdana"/>
          <w:sz w:val="18"/>
          <w:szCs w:val="18"/>
        </w:rPr>
        <w:t xml:space="preserve"> </w:t>
      </w:r>
      <w:r w:rsidR="008872B3">
        <w:rPr>
          <w:rFonts w:ascii="Verdana" w:hAnsi="Verdana"/>
          <w:sz w:val="18"/>
          <w:szCs w:val="18"/>
        </w:rPr>
        <w:t>Leveringen</w:t>
      </w:r>
      <w:r w:rsidR="00487739" w:rsidRPr="00B7255C">
        <w:rPr>
          <w:rFonts w:ascii="Verdana" w:hAnsi="Verdana"/>
          <w:sz w:val="18"/>
          <w:szCs w:val="18"/>
        </w:rPr>
        <w:t>.</w:t>
      </w:r>
      <w:r w:rsidR="00487739" w:rsidRPr="00E60AC4">
        <w:rPr>
          <w:rFonts w:ascii="Verdana" w:hAnsi="Verdana"/>
          <w:sz w:val="18"/>
          <w:szCs w:val="18"/>
        </w:rPr>
        <w:t xml:space="preserve"> </w:t>
      </w:r>
      <w:r w:rsidR="00487739">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1D7993F6" w14:textId="787611E5" w:rsidR="00D21CE1" w:rsidRDefault="00487739" w:rsidP="00D21CE1">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r>
      <w:r w:rsidR="00D21CE1">
        <w:rPr>
          <w:rFonts w:ascii="Verdana" w:hAnsi="Verdana"/>
          <w:bCs/>
          <w:sz w:val="18"/>
          <w:szCs w:val="18"/>
        </w:rPr>
        <w:t xml:space="preserve">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 </w:t>
      </w:r>
      <w:r w:rsidR="00D21CE1" w:rsidRPr="00E60AC4">
        <w:rPr>
          <w:rFonts w:ascii="Verdana" w:hAnsi="Verdana"/>
          <w:bCs/>
          <w:sz w:val="18"/>
          <w:szCs w:val="18"/>
        </w:rPr>
        <w:t xml:space="preserve">Dit betekent dat de opdrachtnemer kandidaten uit deze doelgroepen inzet om aan de SROI-verplichting te voldoen. </w:t>
      </w:r>
    </w:p>
    <w:p w14:paraId="64997540" w14:textId="77777777" w:rsidR="00D21CE1" w:rsidRPr="00E60AC4" w:rsidRDefault="00D21CE1" w:rsidP="00D21CE1">
      <w:pPr>
        <w:spacing w:after="0"/>
        <w:jc w:val="both"/>
        <w:rPr>
          <w:rFonts w:ascii="Verdana" w:hAnsi="Verdana"/>
          <w:bCs/>
          <w:sz w:val="18"/>
          <w:szCs w:val="18"/>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0F95C3B9" w14:textId="4C4B87F2" w:rsidR="00E7088B" w:rsidRPr="00E60AC4" w:rsidRDefault="00DB56EC" w:rsidP="00E7088B">
      <w:pPr>
        <w:jc w:val="both"/>
        <w:rPr>
          <w:rFonts w:ascii="Verdana" w:hAnsi="Verdana"/>
          <w:sz w:val="18"/>
          <w:szCs w:val="18"/>
        </w:rPr>
      </w:pPr>
      <w:r>
        <w:rPr>
          <w:rFonts w:ascii="Verdana" w:hAnsi="Verdana"/>
          <w:sz w:val="18"/>
          <w:szCs w:val="18"/>
        </w:rPr>
        <w:t xml:space="preserve">Bij alle inkopen en aanbestedingen die gekwalificeerd kunnen worden als </w:t>
      </w:r>
      <w:r w:rsidR="00055582">
        <w:rPr>
          <w:rFonts w:ascii="Verdana" w:hAnsi="Verdana"/>
          <w:sz w:val="18"/>
          <w:szCs w:val="18"/>
        </w:rPr>
        <w:t>W</w:t>
      </w:r>
      <w:r>
        <w:rPr>
          <w:rFonts w:ascii="Verdana" w:hAnsi="Verdana"/>
          <w:sz w:val="18"/>
          <w:szCs w:val="18"/>
        </w:rPr>
        <w:t>erken</w:t>
      </w:r>
      <w:r w:rsidR="00055582">
        <w:rPr>
          <w:rFonts w:ascii="Verdana" w:hAnsi="Verdana"/>
          <w:sz w:val="18"/>
          <w:szCs w:val="18"/>
        </w:rPr>
        <w:t xml:space="preserve">, </w:t>
      </w:r>
      <w:r w:rsidR="006219DC">
        <w:rPr>
          <w:rFonts w:ascii="Verdana" w:hAnsi="Verdana"/>
          <w:sz w:val="18"/>
          <w:szCs w:val="18"/>
        </w:rPr>
        <w:t>Leveringen</w:t>
      </w:r>
      <w:r>
        <w:rPr>
          <w:rFonts w:ascii="Verdana" w:hAnsi="Verdana"/>
          <w:sz w:val="18"/>
          <w:szCs w:val="18"/>
        </w:rPr>
        <w:t xml:space="preserve"> </w:t>
      </w:r>
      <w:r w:rsidR="006219DC">
        <w:rPr>
          <w:rFonts w:ascii="Verdana" w:hAnsi="Verdana"/>
          <w:sz w:val="18"/>
          <w:szCs w:val="18"/>
        </w:rPr>
        <w:t>of</w:t>
      </w:r>
      <w:r>
        <w:rPr>
          <w:rFonts w:ascii="Verdana" w:hAnsi="Verdana"/>
          <w:sz w:val="18"/>
          <w:szCs w:val="18"/>
        </w:rPr>
        <w:t xml:space="preserve"> </w:t>
      </w:r>
      <w:r w:rsidR="006219DC">
        <w:rPr>
          <w:rFonts w:ascii="Verdana" w:hAnsi="Verdana"/>
          <w:sz w:val="18"/>
          <w:szCs w:val="18"/>
        </w:rPr>
        <w:t>Diensten</w:t>
      </w:r>
      <w:r>
        <w:rPr>
          <w:rFonts w:ascii="Verdana" w:hAnsi="Verdana"/>
          <w:sz w:val="18"/>
          <w:szCs w:val="18"/>
        </w:rPr>
        <w:t xml:space="preserve"> </w:t>
      </w:r>
      <w:r w:rsidR="00E7088B">
        <w:rPr>
          <w:rFonts w:ascii="Verdana" w:hAnsi="Verdana"/>
          <w:sz w:val="18"/>
          <w:szCs w:val="18"/>
        </w:rPr>
        <w:t>vanaf</w:t>
      </w:r>
      <w:r>
        <w:rPr>
          <w:rFonts w:ascii="Verdana" w:hAnsi="Verdana"/>
          <w:sz w:val="18"/>
          <w:szCs w:val="18"/>
        </w:rPr>
        <w:t xml:space="preserve"> € </w:t>
      </w:r>
      <w:r w:rsidR="00640810">
        <w:rPr>
          <w:rFonts w:ascii="Verdana" w:hAnsi="Verdana"/>
          <w:sz w:val="18"/>
          <w:szCs w:val="18"/>
        </w:rPr>
        <w:t>214</w:t>
      </w:r>
      <w:r>
        <w:rPr>
          <w:rFonts w:ascii="Verdana" w:hAnsi="Verdana"/>
          <w:sz w:val="18"/>
          <w:szCs w:val="18"/>
        </w:rPr>
        <w:t>.000,-</w:t>
      </w:r>
      <w:r w:rsidR="00055582">
        <w:rPr>
          <w:rFonts w:ascii="Verdana" w:hAnsi="Verdana"/>
          <w:sz w:val="18"/>
          <w:szCs w:val="18"/>
        </w:rPr>
        <w:t xml:space="preserve"> </w:t>
      </w:r>
      <w:r>
        <w:rPr>
          <w:rFonts w:ascii="Verdana" w:hAnsi="Verdana"/>
          <w:sz w:val="18"/>
          <w:szCs w:val="18"/>
        </w:rPr>
        <w:t>(exclusief BTW) wordt SROI in het contract opgenomen</w:t>
      </w:r>
      <w:r w:rsidR="00CC3AC3">
        <w:rPr>
          <w:rFonts w:ascii="Verdana" w:hAnsi="Verdana"/>
          <w:sz w:val="18"/>
          <w:szCs w:val="18"/>
        </w:rPr>
        <w:t xml:space="preserve">.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r w:rsidR="00E7088B">
        <w:rPr>
          <w:rFonts w:ascii="Verdana" w:hAnsi="Verdana"/>
          <w:sz w:val="18"/>
          <w:szCs w:val="18"/>
        </w:rPr>
        <w:t xml:space="preserve">De SROI-coördinator kan hier ondersteuning bij bieden. </w:t>
      </w:r>
    </w:p>
    <w:p w14:paraId="22E7A2DC" w14:textId="049B122A" w:rsidR="00FF54C2" w:rsidRPr="00C266AB" w:rsidRDefault="00322F66" w:rsidP="00322F66">
      <w:pPr>
        <w:spacing w:after="0"/>
        <w:jc w:val="both"/>
        <w:rPr>
          <w:rFonts w:ascii="Verdana" w:hAnsi="Verdana"/>
          <w:sz w:val="18"/>
          <w:szCs w:val="18"/>
        </w:rPr>
      </w:pPr>
      <w:r w:rsidRPr="0017317A">
        <w:rPr>
          <w:rFonts w:ascii="Verdana" w:hAnsi="Verdana"/>
          <w:sz w:val="18"/>
          <w:szCs w:val="18"/>
        </w:rPr>
        <w:t xml:space="preserve">Deze aanbesteding is gericht op het afsluiten van een raamovereenkomst. SROI wordt als volgt vormgegeven: een </w:t>
      </w:r>
      <w:bookmarkStart w:id="0" w:name="_GoBack"/>
      <w:bookmarkEnd w:id="0"/>
      <w:r w:rsidRPr="00C266AB">
        <w:rPr>
          <w:rFonts w:ascii="Verdana" w:hAnsi="Verdana"/>
          <w:sz w:val="18"/>
          <w:szCs w:val="18"/>
        </w:rPr>
        <w:t>percentage van de omzet wordt ingezet voor kandidaten uit de doelgroep. Voor deze aanbestedin</w:t>
      </w:r>
      <w:r w:rsidR="00E90504" w:rsidRPr="00C266AB">
        <w:rPr>
          <w:rFonts w:ascii="Verdana" w:hAnsi="Verdana"/>
          <w:sz w:val="18"/>
          <w:szCs w:val="18"/>
        </w:rPr>
        <w:t>g geldt een SROI-percentage van</w:t>
      </w:r>
      <w:r w:rsidR="004D243E" w:rsidRPr="00C266AB">
        <w:rPr>
          <w:rFonts w:ascii="Verdana" w:hAnsi="Verdana"/>
          <w:sz w:val="18"/>
          <w:szCs w:val="18"/>
        </w:rPr>
        <w:t xml:space="preserve"> 2</w:t>
      </w:r>
      <w:r w:rsidR="0017317A" w:rsidRPr="00C266AB">
        <w:rPr>
          <w:rFonts w:ascii="Verdana" w:hAnsi="Verdana"/>
          <w:sz w:val="18"/>
          <w:szCs w:val="18"/>
        </w:rPr>
        <w:t>%</w:t>
      </w:r>
      <w:r w:rsidRPr="00C266AB">
        <w:rPr>
          <w:rFonts w:ascii="Verdana" w:hAnsi="Verdana"/>
          <w:sz w:val="18"/>
          <w:szCs w:val="18"/>
        </w:rPr>
        <w:t>. De SROI-verplicht</w:t>
      </w:r>
      <w:r w:rsidR="00E90504" w:rsidRPr="00C266AB">
        <w:rPr>
          <w:rFonts w:ascii="Verdana" w:hAnsi="Verdana"/>
          <w:sz w:val="18"/>
          <w:szCs w:val="18"/>
        </w:rPr>
        <w:t>ing wordt berekend op basis van gerealiseerde opdrachtwaarde</w:t>
      </w:r>
      <w:r w:rsidR="0017317A" w:rsidRPr="00C266AB">
        <w:rPr>
          <w:rFonts w:ascii="Verdana" w:hAnsi="Verdana"/>
          <w:sz w:val="18"/>
          <w:szCs w:val="18"/>
        </w:rPr>
        <w:t>.</w:t>
      </w:r>
    </w:p>
    <w:p w14:paraId="0C78F59E" w14:textId="77777777" w:rsidR="00FF54C2" w:rsidRPr="00C266AB" w:rsidRDefault="00FF54C2" w:rsidP="00322F66">
      <w:pPr>
        <w:spacing w:after="0"/>
        <w:jc w:val="both"/>
        <w:rPr>
          <w:rFonts w:ascii="Verdana" w:hAnsi="Verdana"/>
          <w:sz w:val="18"/>
          <w:szCs w:val="18"/>
        </w:rPr>
      </w:pPr>
    </w:p>
    <w:p w14:paraId="7352CC10" w14:textId="126E9A32" w:rsidR="00322F66" w:rsidRDefault="00322F66" w:rsidP="00322F66">
      <w:pPr>
        <w:spacing w:after="0"/>
        <w:jc w:val="both"/>
        <w:rPr>
          <w:rFonts w:ascii="Verdana" w:hAnsi="Verdana"/>
          <w:sz w:val="18"/>
          <w:szCs w:val="18"/>
        </w:rPr>
      </w:pPr>
      <w:r w:rsidRPr="00C266AB">
        <w:rPr>
          <w:rFonts w:ascii="Verdana" w:hAnsi="Verdana"/>
          <w:sz w:val="18"/>
          <w:szCs w:val="18"/>
        </w:rPr>
        <w:t xml:space="preserve">In het Plan van aanpak beschrijft opdrachtnemer op welke wijze de SROI-verplichting wordt ingevuld. </w:t>
      </w:r>
      <w:r w:rsidR="00FF54C2" w:rsidRPr="00C266AB">
        <w:rPr>
          <w:rFonts w:ascii="Verdana" w:hAnsi="Verdana"/>
          <w:sz w:val="18"/>
          <w:szCs w:val="18"/>
        </w:rPr>
        <w:t xml:space="preserve">Dit plan wordt </w:t>
      </w:r>
      <w:r w:rsidR="0017317A" w:rsidRPr="00C266AB">
        <w:rPr>
          <w:rFonts w:ascii="Verdana" w:hAnsi="Verdana"/>
          <w:sz w:val="18"/>
          <w:szCs w:val="18"/>
        </w:rPr>
        <w:t>na Gunning besproken en 1 jaar na ingangsdatum d</w:t>
      </w:r>
      <w:r w:rsidRPr="00C266AB">
        <w:rPr>
          <w:rFonts w:ascii="Verdana" w:hAnsi="Verdana"/>
          <w:sz w:val="18"/>
          <w:szCs w:val="18"/>
        </w:rPr>
        <w:t>efinitief gemaakt.</w:t>
      </w:r>
      <w:r w:rsidRPr="0017317A">
        <w:rPr>
          <w:rFonts w:ascii="Verdana" w:hAnsi="Verdana"/>
          <w:sz w:val="18"/>
          <w:szCs w:val="18"/>
        </w:rPr>
        <w:t xml:space="preserve"> Gedurende </w:t>
      </w:r>
      <w:r w:rsidR="0017317A" w:rsidRPr="0017317A">
        <w:rPr>
          <w:rFonts w:ascii="Verdana" w:hAnsi="Verdana"/>
          <w:sz w:val="18"/>
          <w:szCs w:val="18"/>
        </w:rPr>
        <w:t>het eerste contractjaar</w:t>
      </w:r>
      <w:r w:rsidR="00910692" w:rsidRPr="0017317A">
        <w:rPr>
          <w:rFonts w:ascii="Verdana" w:hAnsi="Verdana"/>
          <w:sz w:val="18"/>
          <w:szCs w:val="18"/>
        </w:rPr>
        <w:t xml:space="preserve"> kan </w:t>
      </w:r>
      <w:r w:rsidR="00BE1FBA" w:rsidRPr="0017317A">
        <w:rPr>
          <w:rFonts w:ascii="Verdana" w:hAnsi="Verdana"/>
          <w:sz w:val="18"/>
          <w:szCs w:val="18"/>
        </w:rPr>
        <w:t>opdrachtnemer op basis van de verwachting al starten met activiteiten.</w:t>
      </w:r>
      <w:r w:rsidR="00BE1FBA">
        <w:rPr>
          <w:rFonts w:ascii="Verdana" w:hAnsi="Verdana"/>
          <w:sz w:val="18"/>
          <w:szCs w:val="18"/>
        </w:rPr>
        <w:t xml:space="preserve"> </w:t>
      </w:r>
    </w:p>
    <w:p w14:paraId="47F8ED60" w14:textId="77777777" w:rsidR="00322F66" w:rsidRDefault="00322F66" w:rsidP="00B1197B">
      <w:pPr>
        <w:spacing w:after="0"/>
        <w:jc w:val="both"/>
        <w:rPr>
          <w:rFonts w:ascii="Verdana" w:hAnsi="Verdana"/>
          <w:sz w:val="18"/>
          <w:szCs w:val="18"/>
        </w:rPr>
      </w:pPr>
    </w:p>
    <w:p w14:paraId="28F99E08" w14:textId="5101D9BE"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7BE56F7F" w14:textId="77777777" w:rsidR="00FF54C2" w:rsidRDefault="00FF54C2"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03D8B926" w14:textId="6916453A" w:rsidR="00717D7B" w:rsidRPr="00322F66" w:rsidRDefault="00D21CE1" w:rsidP="00322F66">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1"/>
      </w:r>
      <w:r>
        <w:rPr>
          <w:rFonts w:ascii="Verdana" w:hAnsi="Verdana"/>
          <w:color w:val="000000"/>
          <w:sz w:val="18"/>
          <w:szCs w:val="18"/>
        </w:rPr>
        <w:t xml:space="preserve"> op maat te stapelen die uiteindelijk een waarde moeten representeren van het afgesproken percentage. De kandidaten hoeven niet persé in de opdracht te worden ingezet, maar mogen ook worden ingezet in de bedrijfsvoering of bij toeleveranciers van de opdrachtnemer. </w:t>
      </w:r>
    </w:p>
    <w:tbl>
      <w:tblPr>
        <w:tblpPr w:leftFromText="141" w:rightFromText="141" w:vertAnchor="page" w:horzAnchor="margin" w:tblpY="150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D21CE1" w:rsidRPr="00717D7B" w14:paraId="05E72B63" w14:textId="77777777" w:rsidTr="00D21CE1">
        <w:tc>
          <w:tcPr>
            <w:tcW w:w="4786" w:type="dxa"/>
            <w:shd w:val="clear" w:color="auto" w:fill="D5D0B4"/>
          </w:tcPr>
          <w:p w14:paraId="228450E9"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lastRenderedPageBreak/>
              <w:t>Soort kandidaat</w:t>
            </w:r>
          </w:p>
        </w:tc>
        <w:tc>
          <w:tcPr>
            <w:tcW w:w="4394" w:type="dxa"/>
            <w:shd w:val="clear" w:color="auto" w:fill="D5D0B4"/>
          </w:tcPr>
          <w:p w14:paraId="4920AF05"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Social Return- verplichting</w:t>
            </w:r>
            <w:r>
              <w:rPr>
                <w:rStyle w:val="Voetnootmarkering"/>
                <w:rFonts w:ascii="Verdana" w:eastAsia="Calibri" w:hAnsi="Verdana"/>
                <w:b/>
                <w:sz w:val="18"/>
                <w:szCs w:val="18"/>
                <w:lang w:eastAsia="nl-NL"/>
              </w:rPr>
              <w:footnoteReference w:id="2"/>
            </w:r>
          </w:p>
        </w:tc>
      </w:tr>
      <w:tr w:rsidR="00D21CE1" w:rsidRPr="00717D7B" w14:paraId="04FB0770" w14:textId="77777777" w:rsidTr="00D21CE1">
        <w:tc>
          <w:tcPr>
            <w:tcW w:w="4786" w:type="dxa"/>
            <w:shd w:val="clear" w:color="auto" w:fill="auto"/>
          </w:tcPr>
          <w:p w14:paraId="10781CE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6AF99CA3"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D21CE1" w:rsidRPr="00717D7B" w14:paraId="68DC8BEA" w14:textId="77777777" w:rsidTr="00D21CE1">
        <w:tc>
          <w:tcPr>
            <w:tcW w:w="4786" w:type="dxa"/>
            <w:shd w:val="clear" w:color="auto" w:fill="auto"/>
          </w:tcPr>
          <w:p w14:paraId="2D590EA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4C941AF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D21CE1" w:rsidRPr="00717D7B" w14:paraId="0A88919C" w14:textId="77777777" w:rsidTr="00D21CE1">
        <w:tc>
          <w:tcPr>
            <w:tcW w:w="4786" w:type="dxa"/>
            <w:shd w:val="clear" w:color="auto" w:fill="auto"/>
          </w:tcPr>
          <w:p w14:paraId="6FF083B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78F92EE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D21CE1" w:rsidRPr="00717D7B" w14:paraId="1A8A33B8" w14:textId="77777777" w:rsidTr="00D21CE1">
        <w:tc>
          <w:tcPr>
            <w:tcW w:w="4786" w:type="dxa"/>
            <w:shd w:val="clear" w:color="auto" w:fill="auto"/>
          </w:tcPr>
          <w:p w14:paraId="3446CAB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1ADC8FE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D21CE1" w:rsidRPr="00717D7B" w14:paraId="59AA2135" w14:textId="77777777" w:rsidTr="00D21CE1">
        <w:tc>
          <w:tcPr>
            <w:tcW w:w="4786" w:type="dxa"/>
            <w:shd w:val="clear" w:color="auto" w:fill="auto"/>
          </w:tcPr>
          <w:p w14:paraId="42EECB4C"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5DF9F7F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702B3371" w14:textId="77777777" w:rsidTr="00D21CE1">
        <w:tc>
          <w:tcPr>
            <w:tcW w:w="4786" w:type="dxa"/>
            <w:shd w:val="clear" w:color="auto" w:fill="auto"/>
          </w:tcPr>
          <w:p w14:paraId="6EC8D8B9"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2A2F35A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D21CE1" w:rsidRPr="00717D7B" w14:paraId="412CD874" w14:textId="77777777" w:rsidTr="00D21CE1">
        <w:tc>
          <w:tcPr>
            <w:tcW w:w="4786" w:type="dxa"/>
            <w:shd w:val="clear" w:color="auto" w:fill="auto"/>
          </w:tcPr>
          <w:p w14:paraId="4461711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693C163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D21CE1" w:rsidRPr="00717D7B" w14:paraId="1C0C22A3" w14:textId="77777777" w:rsidTr="00D21CE1">
        <w:tc>
          <w:tcPr>
            <w:tcW w:w="4786" w:type="dxa"/>
            <w:shd w:val="clear" w:color="auto" w:fill="auto"/>
          </w:tcPr>
          <w:p w14:paraId="7078B4E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61BFF44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15AC0B42" w14:textId="77777777" w:rsidTr="00D21CE1">
        <w:tc>
          <w:tcPr>
            <w:tcW w:w="4786" w:type="dxa"/>
            <w:shd w:val="clear" w:color="auto" w:fill="auto"/>
          </w:tcPr>
          <w:p w14:paraId="189999F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57B3540B"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D21CE1" w:rsidRPr="00717D7B" w14:paraId="1D6D82DB" w14:textId="77777777" w:rsidTr="00D21CE1">
        <w:tc>
          <w:tcPr>
            <w:tcW w:w="4786" w:type="dxa"/>
            <w:shd w:val="clear" w:color="auto" w:fill="auto"/>
          </w:tcPr>
          <w:p w14:paraId="04388D9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089D811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0D857770" w14:textId="316C89DC" w:rsidR="00D21CE1" w:rsidRDefault="00FF54C2" w:rsidP="00D21CE1">
      <w:pPr>
        <w:rPr>
          <w:rFonts w:ascii="Verdana" w:hAnsi="Verdana"/>
          <w:sz w:val="18"/>
          <w:szCs w:val="18"/>
        </w:rPr>
      </w:pPr>
      <w:r>
        <w:rPr>
          <w:rFonts w:ascii="Verdana" w:hAnsi="Verdana"/>
          <w:sz w:val="18"/>
          <w:szCs w:val="18"/>
        </w:rPr>
        <w:br/>
      </w:r>
      <w:r w:rsidR="00D21CE1">
        <w:rPr>
          <w:rFonts w:ascii="Verdana" w:hAnsi="Verdana"/>
          <w:sz w:val="18"/>
          <w:szCs w:val="18"/>
        </w:rPr>
        <w:t>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w:t>
      </w:r>
    </w:p>
    <w:p w14:paraId="1ADF5BC9" w14:textId="77777777" w:rsidR="00D21CE1" w:rsidRDefault="002853C2" w:rsidP="00D21CE1">
      <w:pPr>
        <w:spacing w:after="0"/>
        <w:jc w:val="both"/>
        <w:rPr>
          <w:rFonts w:ascii="Verdana" w:hAnsi="Verdana"/>
          <w:sz w:val="18"/>
          <w:szCs w:val="18"/>
        </w:rPr>
      </w:pPr>
      <w:r w:rsidRPr="00DB56EC">
        <w:rPr>
          <w:rFonts w:ascii="Verdana" w:hAnsi="Verdana"/>
          <w:b/>
          <w:sz w:val="18"/>
          <w:szCs w:val="18"/>
        </w:rPr>
        <w:t>Invulling SROI bij inkopen en aanbestedingen groter of gelijk aan € 500.000</w:t>
      </w:r>
      <w:r w:rsidR="00D21CE1">
        <w:rPr>
          <w:rFonts w:ascii="Verdana" w:hAnsi="Verdana"/>
          <w:sz w:val="18"/>
          <w:szCs w:val="18"/>
        </w:rPr>
        <w:br/>
      </w:r>
      <w:r w:rsidRPr="00DB56EC">
        <w:rPr>
          <w:rFonts w:ascii="Verdana" w:hAnsi="Verdana"/>
          <w:sz w:val="18"/>
          <w:szCs w:val="18"/>
        </w:rPr>
        <w:t>Bij aanbestedingen met een</w:t>
      </w:r>
      <w:r w:rsidR="00BE1FBA">
        <w:rPr>
          <w:rFonts w:ascii="Verdana" w:hAnsi="Verdana"/>
          <w:sz w:val="18"/>
          <w:szCs w:val="18"/>
        </w:rPr>
        <w:t xml:space="preserve"> </w:t>
      </w:r>
      <w:r w:rsidRPr="00FF54C2">
        <w:rPr>
          <w:rFonts w:ascii="Verdana" w:hAnsi="Verdana"/>
          <w:sz w:val="18"/>
          <w:szCs w:val="18"/>
        </w:rPr>
        <w:t>opdrachtwaarde</w:t>
      </w:r>
      <w:r w:rsidR="008C59A3">
        <w:rPr>
          <w:rFonts w:ascii="Verdana" w:hAnsi="Verdana"/>
          <w:sz w:val="18"/>
          <w:szCs w:val="18"/>
        </w:rPr>
        <w:t xml:space="preserve"> </w:t>
      </w:r>
      <w:r w:rsidRPr="00DB56EC">
        <w:rPr>
          <w:rFonts w:ascii="Verdana" w:hAnsi="Verdana"/>
          <w:sz w:val="18"/>
          <w:szCs w:val="18"/>
        </w:rPr>
        <w:t>groter of gelijk aan € 500.000 (exclusief BTW) geldt dat  de invulling van de SROI-verplichting door middel van de inzet van stages, BBL- en BOL-trajecten maximaal 50% mag bedragen.</w:t>
      </w:r>
    </w:p>
    <w:p w14:paraId="6A2BFEC7" w14:textId="3D726840" w:rsidR="00D21CE1" w:rsidRDefault="00D21CE1" w:rsidP="00D21CE1">
      <w:pPr>
        <w:spacing w:after="0"/>
        <w:jc w:val="both"/>
        <w:rPr>
          <w:rFonts w:ascii="Verdana" w:hAnsi="Verdana"/>
          <w:b/>
          <w:sz w:val="18"/>
          <w:szCs w:val="18"/>
        </w:rPr>
      </w:pPr>
      <w:r>
        <w:rPr>
          <w:rFonts w:ascii="Verdana" w:hAnsi="Verdana"/>
          <w:sz w:val="18"/>
          <w:szCs w:val="18"/>
        </w:rPr>
        <w:br/>
      </w:r>
      <w:r>
        <w:rPr>
          <w:rFonts w:ascii="Verdana" w:hAnsi="Verdana"/>
          <w:b/>
          <w:sz w:val="18"/>
          <w:szCs w:val="18"/>
        </w:rPr>
        <w:t xml:space="preserve">Opvoeren </w:t>
      </w:r>
      <w:r w:rsidRPr="00E60AC4">
        <w:rPr>
          <w:rFonts w:ascii="Verdana" w:hAnsi="Verdana"/>
          <w:b/>
          <w:sz w:val="18"/>
          <w:szCs w:val="18"/>
        </w:rPr>
        <w:t>van kandidaten</w:t>
      </w:r>
    </w:p>
    <w:p w14:paraId="34DA0371" w14:textId="77777777" w:rsidR="00D21CE1" w:rsidRDefault="00D21CE1" w:rsidP="00D21CE1">
      <w:pPr>
        <w:spacing w:after="0"/>
        <w:jc w:val="both"/>
        <w:rPr>
          <w:rFonts w:ascii="Verdana" w:hAnsi="Verdana"/>
          <w:sz w:val="18"/>
          <w:szCs w:val="18"/>
        </w:rPr>
      </w:pP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2AC2D627" w14:textId="77777777" w:rsidR="00D21CE1" w:rsidRDefault="00D21CE1" w:rsidP="00D21CE1">
      <w:pPr>
        <w:spacing w:after="0"/>
        <w:jc w:val="both"/>
        <w:rPr>
          <w:rFonts w:ascii="Verdana" w:hAnsi="Verdana"/>
          <w:sz w:val="18"/>
          <w:szCs w:val="18"/>
        </w:rPr>
      </w:pPr>
    </w:p>
    <w:p w14:paraId="0F9E5051"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477BE51A" w14:textId="77777777" w:rsidR="00D21CE1" w:rsidRDefault="00D21CE1" w:rsidP="00D21CE1">
      <w:pPr>
        <w:spacing w:after="0"/>
        <w:jc w:val="both"/>
        <w:rPr>
          <w:rFonts w:ascii="Verdana" w:hAnsi="Verdana"/>
          <w:sz w:val="18"/>
          <w:szCs w:val="18"/>
        </w:rPr>
      </w:pPr>
    </w:p>
    <w:p w14:paraId="771100B1" w14:textId="77777777" w:rsidR="00D21CE1" w:rsidRDefault="00D21CE1" w:rsidP="00D21CE1">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25475DE"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5D3AB152" w14:textId="77777777" w:rsidR="00D21CE1" w:rsidRDefault="00D21CE1" w:rsidP="00D21CE1">
      <w:pPr>
        <w:spacing w:after="0"/>
        <w:jc w:val="both"/>
        <w:rPr>
          <w:rFonts w:ascii="Verdana" w:hAnsi="Verdana"/>
          <w:sz w:val="18"/>
          <w:szCs w:val="18"/>
        </w:rPr>
      </w:pPr>
    </w:p>
    <w:p w14:paraId="2FB1714E" w14:textId="77777777" w:rsidR="00D21CE1" w:rsidRDefault="00D21CE1" w:rsidP="00D21C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55480FF" w14:textId="77777777" w:rsidR="00D21CE1" w:rsidRDefault="00D21CE1" w:rsidP="00D21CE1">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10"/>
        <w:gridCol w:w="3651"/>
      </w:tblGrid>
      <w:tr w:rsidR="00D21CE1" w:rsidRPr="003E471D" w14:paraId="4D5DD037" w14:textId="77777777" w:rsidTr="00104A49">
        <w:tc>
          <w:tcPr>
            <w:tcW w:w="3227" w:type="dxa"/>
            <w:shd w:val="clear" w:color="auto" w:fill="D5D0B4"/>
          </w:tcPr>
          <w:p w14:paraId="55E5914D"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63040891"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2CC99B76"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D21CE1" w:rsidRPr="003E471D" w14:paraId="31B970EE" w14:textId="77777777" w:rsidTr="00104A49">
        <w:tc>
          <w:tcPr>
            <w:tcW w:w="3227" w:type="dxa"/>
            <w:shd w:val="clear" w:color="auto" w:fill="auto"/>
          </w:tcPr>
          <w:p w14:paraId="2309995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424D2DE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5E785D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3E071B91"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r w:rsidR="00D21CE1" w:rsidRPr="003E471D" w14:paraId="524ACE76" w14:textId="77777777" w:rsidTr="00104A49">
        <w:tc>
          <w:tcPr>
            <w:tcW w:w="3227" w:type="dxa"/>
            <w:shd w:val="clear" w:color="auto" w:fill="auto"/>
          </w:tcPr>
          <w:p w14:paraId="322E19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2D942DF2" w14:textId="77777777" w:rsidR="00D21CE1" w:rsidRPr="003E471D" w:rsidRDefault="00D21CE1" w:rsidP="00104A49">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28B361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04AF4085"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2B14A558" w14:textId="16558715" w:rsidR="003E471D" w:rsidRPr="00E60AC4" w:rsidRDefault="003E471D" w:rsidP="00D21CE1">
      <w:pPr>
        <w:rPr>
          <w:rFonts w:ascii="Verdana" w:hAnsi="Verdana"/>
          <w:sz w:val="18"/>
          <w:szCs w:val="18"/>
        </w:rPr>
      </w:pPr>
    </w:p>
    <w:p w14:paraId="76ABDCA5" w14:textId="3B5DDEE4" w:rsidR="00D21CE1" w:rsidRDefault="00D21CE1" w:rsidP="00D21CE1">
      <w:pPr>
        <w:rPr>
          <w:rFonts w:ascii="Verdana" w:hAnsi="Verdana"/>
          <w:sz w:val="18"/>
          <w:szCs w:val="18"/>
        </w:rPr>
      </w:pPr>
      <w:r>
        <w:rPr>
          <w:rFonts w:ascii="Verdana" w:hAnsi="Verdana"/>
          <w:b/>
          <w:bCs/>
          <w:sz w:val="20"/>
          <w:szCs w:val="18"/>
        </w:rPr>
        <w:lastRenderedPageBreak/>
        <w:br/>
      </w: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door middel van de arbeidsparticipatie of 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3A3C9BF4" w14:textId="77777777" w:rsidR="00D21CE1" w:rsidRPr="00286F4B" w:rsidRDefault="00D21CE1" w:rsidP="00D21CE1">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4237BCC7" w14:textId="77777777" w:rsidR="00D21CE1" w:rsidRDefault="00D21CE1" w:rsidP="00D21CE1">
      <w:pPr>
        <w:spacing w:after="0"/>
        <w:jc w:val="both"/>
        <w:rPr>
          <w:rFonts w:ascii="Verdana" w:hAnsi="Verdana"/>
          <w:sz w:val="18"/>
          <w:szCs w:val="18"/>
        </w:rPr>
      </w:pPr>
    </w:p>
    <w:p w14:paraId="6F51EFAA" w14:textId="77777777" w:rsidR="00D21CE1" w:rsidRDefault="00D21CE1" w:rsidP="00D21CE1">
      <w:pPr>
        <w:spacing w:after="0"/>
        <w:jc w:val="both"/>
        <w:rPr>
          <w:rFonts w:ascii="Verdana" w:hAnsi="Verdana"/>
          <w:b/>
          <w:sz w:val="20"/>
          <w:szCs w:val="18"/>
          <w:u w:val="single"/>
        </w:rPr>
      </w:pPr>
      <w:r>
        <w:rPr>
          <w:rFonts w:ascii="Verdana" w:hAnsi="Verdana"/>
          <w:b/>
          <w:sz w:val="20"/>
          <w:szCs w:val="18"/>
          <w:u w:val="single"/>
        </w:rPr>
        <w:t>Plan van Aanpak en Contactpersoon</w:t>
      </w:r>
    </w:p>
    <w:p w14:paraId="356430A3" w14:textId="77777777" w:rsidR="00D21CE1" w:rsidRDefault="00D21CE1" w:rsidP="00D21CE1">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5FAABBFF" w14:textId="77777777" w:rsidR="00D21CE1" w:rsidRDefault="00D21CE1" w:rsidP="00D21CE1">
      <w:pPr>
        <w:spacing w:after="0"/>
        <w:jc w:val="both"/>
        <w:rPr>
          <w:rFonts w:ascii="Verdana" w:hAnsi="Verdana"/>
          <w:sz w:val="18"/>
          <w:szCs w:val="18"/>
        </w:rPr>
      </w:pPr>
      <w:r>
        <w:rPr>
          <w:rFonts w:ascii="Verdana" w:hAnsi="Verdana"/>
          <w:sz w:val="18"/>
          <w:szCs w:val="18"/>
        </w:rPr>
        <w:t xml:space="preserve"> </w:t>
      </w:r>
    </w:p>
    <w:p w14:paraId="33FB1D39" w14:textId="77777777" w:rsidR="00D21CE1" w:rsidRPr="000C02FC" w:rsidRDefault="00D21CE1" w:rsidP="00D21CE1">
      <w:pPr>
        <w:spacing w:after="0"/>
        <w:jc w:val="both"/>
        <w:rPr>
          <w:rFonts w:ascii="Verdana" w:hAnsi="Verdana"/>
          <w:sz w:val="18"/>
          <w:szCs w:val="18"/>
        </w:rPr>
      </w:pPr>
      <w:r>
        <w:rPr>
          <w:rFonts w:ascii="Verdana" w:hAnsi="Verdana"/>
          <w:sz w:val="18"/>
          <w:szCs w:val="18"/>
        </w:rPr>
        <w:t>Het Plan van Aanpak:</w:t>
      </w:r>
    </w:p>
    <w:p w14:paraId="439CE9A6" w14:textId="77777777" w:rsidR="00D21CE1" w:rsidRDefault="00D21CE1" w:rsidP="00D21CE1">
      <w:pPr>
        <w:pStyle w:val="Lijstalinea"/>
        <w:numPr>
          <w:ilvl w:val="0"/>
          <w:numId w:val="1"/>
        </w:numPr>
        <w:rPr>
          <w:rFonts w:ascii="Verdana" w:hAnsi="Verdana"/>
          <w:sz w:val="18"/>
          <w:szCs w:val="18"/>
        </w:rPr>
      </w:pPr>
      <w:r>
        <w:rPr>
          <w:rFonts w:ascii="Verdana" w:hAnsi="Verdana"/>
          <w:sz w:val="18"/>
          <w:szCs w:val="18"/>
        </w:rPr>
        <w:t>bestaat uit maximaal twee A4’s;</w:t>
      </w:r>
    </w:p>
    <w:p w14:paraId="75BC6C41" w14:textId="77777777" w:rsidR="00D21CE1" w:rsidRDefault="00D21CE1" w:rsidP="00D21CE1">
      <w:pPr>
        <w:pStyle w:val="Lijstalinea"/>
        <w:numPr>
          <w:ilvl w:val="0"/>
          <w:numId w:val="1"/>
        </w:numPr>
        <w:rPr>
          <w:rFonts w:ascii="Verdana" w:hAnsi="Verdana"/>
          <w:sz w:val="18"/>
          <w:szCs w:val="18"/>
        </w:rPr>
      </w:pPr>
      <w:r w:rsidRPr="00080101">
        <w:rPr>
          <w:rFonts w:ascii="Verdana" w:hAnsi="Verdana"/>
          <w:sz w:val="18"/>
          <w:szCs w:val="18"/>
        </w:rPr>
        <w:t>dient te worden ingeleverd</w:t>
      </w:r>
      <w:r>
        <w:rPr>
          <w:rFonts w:ascii="Verdana" w:hAnsi="Verdana"/>
          <w:sz w:val="18"/>
          <w:szCs w:val="18"/>
        </w:rPr>
        <w:t xml:space="preserve"> bij C</w:t>
      </w:r>
      <w:r w:rsidRPr="00080101">
        <w:rPr>
          <w:rFonts w:ascii="Verdana" w:hAnsi="Verdana"/>
          <w:sz w:val="18"/>
          <w:szCs w:val="18"/>
        </w:rPr>
        <w:t>oördinator SROI</w:t>
      </w:r>
      <w:r>
        <w:rPr>
          <w:rFonts w:ascii="Verdana" w:hAnsi="Verdana"/>
          <w:sz w:val="18"/>
          <w:szCs w:val="18"/>
        </w:rPr>
        <w:t xml:space="preserve">: mw. S. van Leeuwen via </w:t>
      </w:r>
      <w:hyperlink r:id="rId8" w:history="1">
        <w:r w:rsidRPr="005702AA">
          <w:rPr>
            <w:rStyle w:val="Hyperlink"/>
          </w:rPr>
          <w:t>s.van.leeuwen@amstelveen.nl</w:t>
        </w:r>
      </w:hyperlink>
      <w:r>
        <w:t xml:space="preserve"> </w:t>
      </w:r>
    </w:p>
    <w:p w14:paraId="5891E97B" w14:textId="77777777" w:rsidR="00D21CE1" w:rsidRPr="00E867E2" w:rsidRDefault="00D21CE1" w:rsidP="00D21CE1">
      <w:pPr>
        <w:spacing w:after="0"/>
        <w:jc w:val="both"/>
        <w:rPr>
          <w:rFonts w:ascii="Verdana" w:hAnsi="Verdana"/>
          <w:sz w:val="16"/>
          <w:szCs w:val="18"/>
        </w:rPr>
      </w:pPr>
      <w:r w:rsidRPr="00E867E2">
        <w:rPr>
          <w:rFonts w:ascii="Verdana" w:hAnsi="Verdana"/>
          <w:b/>
          <w:sz w:val="18"/>
          <w:szCs w:val="18"/>
        </w:rPr>
        <w:t xml:space="preserve">Voortgang </w:t>
      </w:r>
    </w:p>
    <w:p w14:paraId="70B6F4DD" w14:textId="77777777" w:rsidR="00D21CE1" w:rsidRDefault="00D21CE1" w:rsidP="00D21CE1">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35DCB2AE" w14:textId="77777777" w:rsidR="00D21CE1" w:rsidRDefault="00D21CE1" w:rsidP="00D21CE1">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EBF825E"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43F94317"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6CFCA945" w14:textId="013E35DE" w:rsidR="00423CFB" w:rsidRPr="00E867E2" w:rsidRDefault="00D21CE1" w:rsidP="004458F5">
      <w:pPr>
        <w:spacing w:after="0"/>
        <w:jc w:val="both"/>
        <w:rPr>
          <w:rFonts w:ascii="Verdana" w:hAnsi="Verdana"/>
          <w:b/>
          <w:sz w:val="18"/>
          <w:szCs w:val="18"/>
        </w:rPr>
      </w:pPr>
      <w:r>
        <w:rPr>
          <w:rFonts w:ascii="Verdana" w:hAnsi="Verdana"/>
          <w:sz w:val="18"/>
          <w:szCs w:val="18"/>
        </w:rPr>
        <w:br/>
      </w:r>
      <w:r w:rsidR="00423CFB" w:rsidRPr="00E867E2">
        <w:rPr>
          <w:rFonts w:ascii="Verdana" w:hAnsi="Verdana"/>
          <w:b/>
          <w:sz w:val="18"/>
          <w:szCs w:val="18"/>
        </w:rPr>
        <w:t>Handhaving</w:t>
      </w:r>
    </w:p>
    <w:p w14:paraId="33F6BE71" w14:textId="5A09FD2A"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w:t>
      </w:r>
      <w:r w:rsidR="00135868">
        <w:rPr>
          <w:rFonts w:ascii="Verdana" w:hAnsi="Verdana"/>
          <w:sz w:val="18"/>
          <w:szCs w:val="18"/>
        </w:rPr>
        <w:t xml:space="preserve"> op basis van de gemaakte afspraken </w:t>
      </w:r>
      <w:r w:rsidR="0096481C">
        <w:rPr>
          <w:rFonts w:ascii="Verdana" w:hAnsi="Verdana"/>
          <w:sz w:val="18"/>
          <w:szCs w:val="18"/>
        </w:rPr>
        <w:t>een boete van 0,1% van de</w:t>
      </w:r>
      <w:r w:rsidR="00135868">
        <w:rPr>
          <w:rFonts w:ascii="Verdana" w:hAnsi="Verdana"/>
          <w:sz w:val="18"/>
          <w:szCs w:val="18"/>
        </w:rPr>
        <w:t xml:space="preserve"> gerealiseerde</w:t>
      </w:r>
      <w:r w:rsidR="00FF54C2">
        <w:rPr>
          <w:rFonts w:ascii="Verdana" w:hAnsi="Verdana"/>
          <w:sz w:val="18"/>
          <w:szCs w:val="18"/>
        </w:rPr>
        <w:t xml:space="preserve"> </w:t>
      </w:r>
      <w:r w:rsidR="00BE1FBA" w:rsidRPr="00FF54C2">
        <w:rPr>
          <w:rFonts w:ascii="Verdana" w:hAnsi="Verdana"/>
          <w:sz w:val="18"/>
          <w:szCs w:val="18"/>
        </w:rPr>
        <w:t xml:space="preserve">opdrachtwaarde </w:t>
      </w:r>
      <w:r w:rsidR="00FF54C2" w:rsidRPr="00FF54C2">
        <w:rPr>
          <w:rFonts w:ascii="Verdana" w:hAnsi="Verdana"/>
          <w:sz w:val="18"/>
          <w:szCs w:val="18"/>
        </w:rPr>
        <w:t>per dag met een maximum van</w:t>
      </w:r>
      <w:r w:rsidR="00BE1FBA" w:rsidRPr="00FF54C2">
        <w:rPr>
          <w:rFonts w:ascii="Verdana" w:hAnsi="Verdana"/>
          <w:sz w:val="18"/>
          <w:szCs w:val="18"/>
        </w:rPr>
        <w:t xml:space="preserve"> 2x het perc</w:t>
      </w:r>
      <w:r w:rsidR="00135868">
        <w:rPr>
          <w:rFonts w:ascii="Verdana" w:hAnsi="Verdana"/>
          <w:sz w:val="18"/>
          <w:szCs w:val="18"/>
        </w:rPr>
        <w:t>entage van de SROI-verplichting</w:t>
      </w:r>
      <w:r w:rsidR="007E7CDA" w:rsidRPr="00FF54C2">
        <w:rPr>
          <w:rFonts w:ascii="Verdana" w:hAnsi="Verdana"/>
          <w:sz w:val="18"/>
          <w:szCs w:val="18"/>
        </w:rPr>
        <w:t xml:space="preserve">. </w:t>
      </w:r>
      <w:r w:rsidRPr="00FF54C2">
        <w:rPr>
          <w:rFonts w:ascii="Verdana" w:hAnsi="Verdana"/>
          <w:color w:val="111111"/>
          <w:sz w:val="18"/>
          <w:szCs w:val="18"/>
        </w:rPr>
        <w:t>Een</w:t>
      </w:r>
      <w:r>
        <w:rPr>
          <w:rFonts w:ascii="Verdana" w:hAnsi="Verdana"/>
          <w:color w:val="111111"/>
          <w:sz w:val="18"/>
          <w:szCs w:val="18"/>
        </w:rPr>
        <w:t xml:space="preserve">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9"/>
      <w:footerReference w:type="default" r:id="rId10"/>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1607F" w14:textId="77777777" w:rsidR="008E3144" w:rsidRDefault="008E3144" w:rsidP="00CD6E1B">
      <w:pPr>
        <w:spacing w:after="0" w:line="240" w:lineRule="auto"/>
      </w:pPr>
      <w:r>
        <w:separator/>
      </w:r>
    </w:p>
  </w:endnote>
  <w:endnote w:type="continuationSeparator" w:id="0">
    <w:p w14:paraId="5D8C89B4" w14:textId="77777777" w:rsidR="008E3144" w:rsidRDefault="008E3144"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8577"/>
      <w:docPartObj>
        <w:docPartGallery w:val="Page Numbers (Bottom of Page)"/>
        <w:docPartUnique/>
      </w:docPartObj>
    </w:sdtPr>
    <w:sdtEndPr/>
    <w:sdtContent>
      <w:p w14:paraId="16AC87A9" w14:textId="49B012D0" w:rsidR="000074AE" w:rsidRDefault="000074AE">
        <w:pPr>
          <w:pStyle w:val="Voettekst"/>
          <w:jc w:val="right"/>
        </w:pPr>
        <w:r>
          <w:fldChar w:fldCharType="begin"/>
        </w:r>
        <w:r>
          <w:instrText>PAGE   \* MERGEFORMAT</w:instrText>
        </w:r>
        <w:r>
          <w:fldChar w:fldCharType="separate"/>
        </w:r>
        <w:r w:rsidR="00C266AB">
          <w:rPr>
            <w:noProof/>
          </w:rPr>
          <w:t>1</w:t>
        </w:r>
        <w:r>
          <w:fldChar w:fldCharType="end"/>
        </w:r>
      </w:p>
    </w:sdtContent>
  </w:sdt>
  <w:p w14:paraId="3F92A8F4" w14:textId="77777777" w:rsidR="000074AE" w:rsidRDefault="000074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D67B" w14:textId="77777777" w:rsidR="008E3144" w:rsidRDefault="008E3144" w:rsidP="00CD6E1B">
      <w:pPr>
        <w:spacing w:after="0" w:line="240" w:lineRule="auto"/>
      </w:pPr>
      <w:r>
        <w:separator/>
      </w:r>
    </w:p>
  </w:footnote>
  <w:footnote w:type="continuationSeparator" w:id="0">
    <w:p w14:paraId="0660876C" w14:textId="77777777" w:rsidR="008E3144" w:rsidRDefault="008E3144" w:rsidP="00CD6E1B">
      <w:pPr>
        <w:spacing w:after="0" w:line="240" w:lineRule="auto"/>
      </w:pPr>
      <w:r>
        <w:continuationSeparator/>
      </w:r>
    </w:p>
  </w:footnote>
  <w:footnote w:id="1">
    <w:p w14:paraId="42B3A98D" w14:textId="77777777" w:rsidR="00D21CE1" w:rsidRPr="002853C2" w:rsidRDefault="00D21CE1" w:rsidP="00D21CE1">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2">
    <w:p w14:paraId="0D41D3F1" w14:textId="77777777" w:rsidR="00D21CE1" w:rsidRPr="00D21CE1" w:rsidRDefault="00D21CE1" w:rsidP="00D21CE1">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F7837" w14:textId="1F5B2E42" w:rsidR="00CD6E1B" w:rsidRDefault="006E0303">
    <w:pPr>
      <w:pStyle w:val="Koptekst"/>
    </w:pPr>
    <w:r>
      <w:rPr>
        <w:noProof/>
        <w:lang w:eastAsia="nl-NL"/>
      </w:rPr>
      <w:drawing>
        <wp:anchor distT="0" distB="0" distL="114300" distR="114300" simplePos="0" relativeHeight="251656192" behindDoc="1" locked="0" layoutInCell="1" allowOverlap="1" wp14:anchorId="07CBD992" wp14:editId="080A668F">
          <wp:simplePos x="0" y="0"/>
          <wp:positionH relativeFrom="column">
            <wp:posOffset>761365</wp:posOffset>
          </wp:positionH>
          <wp:positionV relativeFrom="paragraph">
            <wp:posOffset>-269240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1B"/>
    <w:rsid w:val="000074AE"/>
    <w:rsid w:val="00055582"/>
    <w:rsid w:val="00074BBD"/>
    <w:rsid w:val="00075E59"/>
    <w:rsid w:val="00080101"/>
    <w:rsid w:val="000900D1"/>
    <w:rsid w:val="000C02FC"/>
    <w:rsid w:val="000F6E23"/>
    <w:rsid w:val="00102A79"/>
    <w:rsid w:val="001332C9"/>
    <w:rsid w:val="00135868"/>
    <w:rsid w:val="001420A2"/>
    <w:rsid w:val="001574C6"/>
    <w:rsid w:val="00163AF7"/>
    <w:rsid w:val="0017317A"/>
    <w:rsid w:val="0018544E"/>
    <w:rsid w:val="001C6DE4"/>
    <w:rsid w:val="001E194E"/>
    <w:rsid w:val="00201DDD"/>
    <w:rsid w:val="002118F0"/>
    <w:rsid w:val="00240F60"/>
    <w:rsid w:val="00247027"/>
    <w:rsid w:val="002507DC"/>
    <w:rsid w:val="00277D2E"/>
    <w:rsid w:val="002853C2"/>
    <w:rsid w:val="00286F4B"/>
    <w:rsid w:val="002B79E9"/>
    <w:rsid w:val="002D34D3"/>
    <w:rsid w:val="002E6722"/>
    <w:rsid w:val="00314A56"/>
    <w:rsid w:val="00322F66"/>
    <w:rsid w:val="003E471D"/>
    <w:rsid w:val="00410279"/>
    <w:rsid w:val="004171DA"/>
    <w:rsid w:val="004179EC"/>
    <w:rsid w:val="00421052"/>
    <w:rsid w:val="00423CFB"/>
    <w:rsid w:val="00443E97"/>
    <w:rsid w:val="004458F5"/>
    <w:rsid w:val="004608B0"/>
    <w:rsid w:val="00477709"/>
    <w:rsid w:val="00487739"/>
    <w:rsid w:val="004D243E"/>
    <w:rsid w:val="004F78CD"/>
    <w:rsid w:val="004F7B4E"/>
    <w:rsid w:val="0050148B"/>
    <w:rsid w:val="0051018E"/>
    <w:rsid w:val="0051452D"/>
    <w:rsid w:val="00526476"/>
    <w:rsid w:val="005379C5"/>
    <w:rsid w:val="00541186"/>
    <w:rsid w:val="00551399"/>
    <w:rsid w:val="00594A5B"/>
    <w:rsid w:val="005952BD"/>
    <w:rsid w:val="00595635"/>
    <w:rsid w:val="006169FE"/>
    <w:rsid w:val="006219DC"/>
    <w:rsid w:val="00637691"/>
    <w:rsid w:val="00640810"/>
    <w:rsid w:val="00674255"/>
    <w:rsid w:val="006A01E1"/>
    <w:rsid w:val="006B2A12"/>
    <w:rsid w:val="006C0B68"/>
    <w:rsid w:val="006E0303"/>
    <w:rsid w:val="007046AB"/>
    <w:rsid w:val="00717D7B"/>
    <w:rsid w:val="007258E1"/>
    <w:rsid w:val="00744B26"/>
    <w:rsid w:val="00765AAC"/>
    <w:rsid w:val="007A1965"/>
    <w:rsid w:val="007D36E1"/>
    <w:rsid w:val="007E2BAD"/>
    <w:rsid w:val="007E7CDA"/>
    <w:rsid w:val="008056A3"/>
    <w:rsid w:val="00875169"/>
    <w:rsid w:val="008872B3"/>
    <w:rsid w:val="008B0B5C"/>
    <w:rsid w:val="008B3E92"/>
    <w:rsid w:val="008C59A3"/>
    <w:rsid w:val="008E3144"/>
    <w:rsid w:val="008E6166"/>
    <w:rsid w:val="00910692"/>
    <w:rsid w:val="00926EFF"/>
    <w:rsid w:val="00940929"/>
    <w:rsid w:val="0096481C"/>
    <w:rsid w:val="00A142A7"/>
    <w:rsid w:val="00A32D51"/>
    <w:rsid w:val="00A34130"/>
    <w:rsid w:val="00A677BD"/>
    <w:rsid w:val="00A8073D"/>
    <w:rsid w:val="00A83C68"/>
    <w:rsid w:val="00AB1B3E"/>
    <w:rsid w:val="00AC5822"/>
    <w:rsid w:val="00AC6AC7"/>
    <w:rsid w:val="00AD3FC9"/>
    <w:rsid w:val="00AE01DD"/>
    <w:rsid w:val="00B1197B"/>
    <w:rsid w:val="00B34573"/>
    <w:rsid w:val="00B3588E"/>
    <w:rsid w:val="00B35B79"/>
    <w:rsid w:val="00B360CF"/>
    <w:rsid w:val="00B36E34"/>
    <w:rsid w:val="00B7255C"/>
    <w:rsid w:val="00BE1FBA"/>
    <w:rsid w:val="00BE6377"/>
    <w:rsid w:val="00C14823"/>
    <w:rsid w:val="00C266AB"/>
    <w:rsid w:val="00C26749"/>
    <w:rsid w:val="00C45B07"/>
    <w:rsid w:val="00C61AA3"/>
    <w:rsid w:val="00C840DF"/>
    <w:rsid w:val="00CA5248"/>
    <w:rsid w:val="00CC3AC3"/>
    <w:rsid w:val="00CD5189"/>
    <w:rsid w:val="00CD6E1B"/>
    <w:rsid w:val="00CE03F8"/>
    <w:rsid w:val="00CE4978"/>
    <w:rsid w:val="00CE6C62"/>
    <w:rsid w:val="00D01A1E"/>
    <w:rsid w:val="00D21CE1"/>
    <w:rsid w:val="00D30FD4"/>
    <w:rsid w:val="00D3793D"/>
    <w:rsid w:val="00D414BD"/>
    <w:rsid w:val="00D442AF"/>
    <w:rsid w:val="00D953C1"/>
    <w:rsid w:val="00DB0EF1"/>
    <w:rsid w:val="00DB4361"/>
    <w:rsid w:val="00DB56EC"/>
    <w:rsid w:val="00DE0695"/>
    <w:rsid w:val="00DE694E"/>
    <w:rsid w:val="00E00790"/>
    <w:rsid w:val="00E16617"/>
    <w:rsid w:val="00E35511"/>
    <w:rsid w:val="00E7088B"/>
    <w:rsid w:val="00E756F0"/>
    <w:rsid w:val="00E812BE"/>
    <w:rsid w:val="00E867E2"/>
    <w:rsid w:val="00E90504"/>
    <w:rsid w:val="00EA363C"/>
    <w:rsid w:val="00EA56E7"/>
    <w:rsid w:val="00EB6838"/>
    <w:rsid w:val="00EC753A"/>
    <w:rsid w:val="00F575CA"/>
    <w:rsid w:val="00F62A82"/>
    <w:rsid w:val="00F744DA"/>
    <w:rsid w:val="00F76B8B"/>
    <w:rsid w:val="00FC0552"/>
    <w:rsid w:val="00FC0F75"/>
    <w:rsid w:val="00FF54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E90FF32"/>
  <w15:docId w15:val="{6365A39C-2902-4EC9-AFA4-E10E35D64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 w:id="16652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an.leeuwen@amstelveen.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A517B-F930-434F-863B-D1AC5E66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D7002730</Template>
  <TotalTime>30</TotalTime>
  <Pages>3</Pages>
  <Words>1291</Words>
  <Characters>7103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Boom, Paula</cp:lastModifiedBy>
  <cp:revision>12</cp:revision>
  <cp:lastPrinted>2018-04-10T08:05:00Z</cp:lastPrinted>
  <dcterms:created xsi:type="dcterms:W3CDTF">2019-06-03T08:27:00Z</dcterms:created>
  <dcterms:modified xsi:type="dcterms:W3CDTF">2021-02-17T12:03:00Z</dcterms:modified>
</cp:coreProperties>
</file>